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A5B72" w14:textId="6EDB57C2" w:rsidR="00C703B7" w:rsidRDefault="00C703B7"/>
    <w:p w14:paraId="15F8F2BA" w14:textId="6D16BCF3" w:rsidR="00C703B7" w:rsidRDefault="00C703B7" w:rsidP="00C703B7">
      <w:pPr>
        <w:pStyle w:val="a9"/>
        <w:numPr>
          <w:ilvl w:val="0"/>
          <w:numId w:val="1"/>
        </w:numPr>
      </w:pPr>
      <w:r>
        <w:rPr>
          <w:rFonts w:hint="eastAsia"/>
        </w:rPr>
        <w:t xml:space="preserve"> Select COM port</w:t>
      </w:r>
    </w:p>
    <w:p w14:paraId="02C83D37" w14:textId="45A9A9A5" w:rsidR="00C703B7" w:rsidRDefault="00C703B7" w:rsidP="00C703B7">
      <w:pPr>
        <w:pStyle w:val="a9"/>
        <w:numPr>
          <w:ilvl w:val="0"/>
          <w:numId w:val="1"/>
        </w:numPr>
      </w:pPr>
      <w:r>
        <w:rPr>
          <w:rFonts w:hint="eastAsia"/>
        </w:rPr>
        <w:t>Read data from radio</w:t>
      </w:r>
    </w:p>
    <w:p w14:paraId="162AE781" w14:textId="7158C8BF" w:rsidR="00C703B7" w:rsidRDefault="00C703B7" w:rsidP="00C703B7">
      <w:pPr>
        <w:pStyle w:val="a9"/>
        <w:ind w:left="360"/>
      </w:pPr>
      <w:r>
        <w:rPr>
          <w:noProof/>
        </w:rPr>
        <w:drawing>
          <wp:inline distT="0" distB="0" distL="0" distR="0" wp14:anchorId="761A34A1" wp14:editId="7C65D264">
            <wp:extent cx="5274310" cy="3191510"/>
            <wp:effectExtent l="0" t="0" r="2540" b="8890"/>
            <wp:docPr id="4707589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07589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91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736F62" w14:textId="71DE8937" w:rsidR="00C703B7" w:rsidRDefault="00C703B7" w:rsidP="00C703B7">
      <w:pPr>
        <w:pStyle w:val="a9"/>
        <w:numPr>
          <w:ilvl w:val="0"/>
          <w:numId w:val="1"/>
        </w:numPr>
      </w:pPr>
      <w:r>
        <w:rPr>
          <w:rFonts w:hint="eastAsia"/>
        </w:rPr>
        <w:t xml:space="preserve">After read data, click Channel and programmed 9 VHF frequency </w:t>
      </w:r>
    </w:p>
    <w:p w14:paraId="0253FA08" w14:textId="29D95286" w:rsidR="00C703B7" w:rsidRDefault="00C703B7" w:rsidP="00C703B7">
      <w:pPr>
        <w:pStyle w:val="a9"/>
        <w:ind w:left="360"/>
      </w:pPr>
      <w:r>
        <w:rPr>
          <w:noProof/>
        </w:rPr>
        <w:drawing>
          <wp:inline distT="0" distB="0" distL="0" distR="0" wp14:anchorId="113F9ADA" wp14:editId="609743EF">
            <wp:extent cx="5274310" cy="3169920"/>
            <wp:effectExtent l="0" t="0" r="2540" b="0"/>
            <wp:docPr id="87427831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4278312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6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728F9A" w14:textId="55A4DF20" w:rsidR="00C703B7" w:rsidRDefault="00C703B7" w:rsidP="00C703B7">
      <w:pPr>
        <w:pStyle w:val="a9"/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Then write data into your radios</w:t>
      </w:r>
    </w:p>
    <w:sectPr w:rsidR="00C703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980B65"/>
    <w:multiLevelType w:val="hybridMultilevel"/>
    <w:tmpl w:val="F704F5C2"/>
    <w:lvl w:ilvl="0" w:tplc="934A01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1759992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744"/>
    <w:rsid w:val="00096135"/>
    <w:rsid w:val="0039773B"/>
    <w:rsid w:val="00722744"/>
    <w:rsid w:val="00981578"/>
    <w:rsid w:val="00C70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D1397F"/>
  <w15:chartTrackingRefBased/>
  <w15:docId w15:val="{4983F430-9280-438F-8A1A-D2FD09571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2274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227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2274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22744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22744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22744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22744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22744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22744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72274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72274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72274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722744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722744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722744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72274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72274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72274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72274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7227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2274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72274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2274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72274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2274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72274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2274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72274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72274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</Words>
  <Characters>119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yuheng xie</dc:creator>
  <cp:keywords/>
  <dc:description/>
  <cp:lastModifiedBy>yuheng xie</cp:lastModifiedBy>
  <cp:revision>2</cp:revision>
  <dcterms:created xsi:type="dcterms:W3CDTF">2025-05-18T03:35:00Z</dcterms:created>
  <dcterms:modified xsi:type="dcterms:W3CDTF">2025-05-18T03:38:00Z</dcterms:modified>
</cp:coreProperties>
</file>